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0040D" w14:textId="772E3F78" w:rsidR="002F5157" w:rsidRDefault="002C0B0C">
      <w:pPr>
        <w:rPr>
          <w:b/>
          <w:bCs/>
        </w:rPr>
      </w:pPr>
      <w:r w:rsidRPr="002C0B0C">
        <w:rPr>
          <w:b/>
          <w:bCs/>
        </w:rPr>
        <w:t>Italy – National statement – COP 17 Formal Statements, 2</w:t>
      </w:r>
      <w:r w:rsidRPr="002C0B0C">
        <w:rPr>
          <w:b/>
          <w:bCs/>
          <w:vertAlign w:val="superscript"/>
        </w:rPr>
        <w:t>nd</w:t>
      </w:r>
      <w:r w:rsidRPr="002C0B0C">
        <w:rPr>
          <w:b/>
          <w:bCs/>
        </w:rPr>
        <w:t xml:space="preserve"> plenary meeting, 17 August 2026 3 p.m.</w:t>
      </w:r>
    </w:p>
    <w:p w14:paraId="450E660D" w14:textId="77777777" w:rsidR="002C0B0C" w:rsidRDefault="002C0B0C">
      <w:pPr>
        <w:rPr>
          <w:b/>
          <w:bCs/>
        </w:rPr>
      </w:pPr>
    </w:p>
    <w:p w14:paraId="0817C626" w14:textId="77777777" w:rsidR="002C0B0C" w:rsidRPr="002C0B0C" w:rsidRDefault="002C0B0C" w:rsidP="002C0B0C">
      <w:r w:rsidRPr="002C0B0C">
        <w:t>Madam President, </w:t>
      </w:r>
    </w:p>
    <w:p w14:paraId="13195F46" w14:textId="77777777" w:rsidR="002C0B0C" w:rsidRPr="002C0B0C" w:rsidRDefault="002C0B0C" w:rsidP="002C0B0C">
      <w:r w:rsidRPr="002C0B0C">
        <w:t>Madam Executive Secretary, </w:t>
      </w:r>
    </w:p>
    <w:p w14:paraId="4F68AE23" w14:textId="77777777" w:rsidR="002C0B0C" w:rsidRPr="002C0B0C" w:rsidRDefault="002C0B0C" w:rsidP="002C0B0C">
      <w:r w:rsidRPr="002C0B0C">
        <w:t>Distinguished Delegates,</w:t>
      </w:r>
    </w:p>
    <w:p w14:paraId="7DED46E8" w14:textId="77777777" w:rsidR="002C0B0C" w:rsidRPr="002C0B0C" w:rsidRDefault="002C0B0C" w:rsidP="002C0B0C">
      <w:r w:rsidRPr="002C0B0C">
        <w:t>Italy aligns itself with the statement delivered by Ireland on behalf of the European Union and its twenty-seven Member States.</w:t>
      </w:r>
    </w:p>
    <w:p w14:paraId="12C63C74" w14:textId="77777777" w:rsidR="002C0B0C" w:rsidRPr="002C0B0C" w:rsidRDefault="002C0B0C" w:rsidP="002C0B0C">
      <w:r w:rsidRPr="002C0B0C">
        <w:t xml:space="preserve">It is an </w:t>
      </w:r>
      <w:proofErr w:type="spellStart"/>
      <w:r w:rsidRPr="002C0B0C">
        <w:t>honour</w:t>
      </w:r>
      <w:proofErr w:type="spellEnd"/>
      <w:r w:rsidRPr="002C0B0C">
        <w:t xml:space="preserve"> to take the floor on behalf of Italy </w:t>
      </w:r>
      <w:proofErr w:type="gramStart"/>
      <w:r w:rsidRPr="002C0B0C">
        <w:t>on the occasion of</w:t>
      </w:r>
      <w:proofErr w:type="gramEnd"/>
      <w:r w:rsidRPr="002C0B0C">
        <w:t xml:space="preserve"> the opening of the seventeenth session of the Conference of the Parties to the United Nations Convention to Combat Desertification, here in Ulaanbaatar, maintaining our historical support to the Convention. We warmly thank the Government of Mongolia, a champion of multilateralism, for hosting this COP, as well as the Mongolian community </w:t>
      </w:r>
      <w:proofErr w:type="gramStart"/>
      <w:r w:rsidRPr="002C0B0C">
        <w:t>as a whole for</w:t>
      </w:r>
      <w:proofErr w:type="gramEnd"/>
      <w:r w:rsidRPr="002C0B0C">
        <w:t xml:space="preserve"> welcoming people coming from around the world.</w:t>
      </w:r>
    </w:p>
    <w:p w14:paraId="5A09DF84" w14:textId="77777777" w:rsidR="002C0B0C" w:rsidRPr="002C0B0C" w:rsidRDefault="002C0B0C" w:rsidP="002C0B0C">
      <w:r w:rsidRPr="002C0B0C">
        <w:t>As highlighted by the theme of this COP, “Restoring Land. Restoring Hope”, we are strongly convinced that land degradation, desertification and drought are not only environmental challenges but affect economic stability, water availability, food systems, livelihoods and the security of the most vulnerable populations, ultimately threatening also peace.</w:t>
      </w:r>
    </w:p>
    <w:p w14:paraId="47D0BFB1" w14:textId="77777777" w:rsidR="002C0B0C" w:rsidRPr="002C0B0C" w:rsidRDefault="002C0B0C" w:rsidP="002C0B0C">
      <w:r w:rsidRPr="002C0B0C">
        <w:t xml:space="preserve">The challenges we face require stronger synergies among the Rio Conventions. It is well </w:t>
      </w:r>
      <w:proofErr w:type="spellStart"/>
      <w:r w:rsidRPr="002C0B0C">
        <w:t>recognised</w:t>
      </w:r>
      <w:proofErr w:type="spellEnd"/>
      <w:r w:rsidRPr="002C0B0C">
        <w:t xml:space="preserve"> that land restoration can simultaneously contribute to climate adaptation and mitigation, biodiversity conservation, water security and sustainable food systems. We would once again underline the relevance </w:t>
      </w:r>
      <w:proofErr w:type="gramStart"/>
      <w:r w:rsidRPr="002C0B0C">
        <w:t>of  strengthening</w:t>
      </w:r>
      <w:proofErr w:type="gramEnd"/>
      <w:r w:rsidRPr="002C0B0C">
        <w:t xml:space="preserve"> integrated approaches while translating global commitments into action at territorial level.</w:t>
      </w:r>
    </w:p>
    <w:p w14:paraId="2E56C2FE" w14:textId="77777777" w:rsidR="002C0B0C" w:rsidRPr="002C0B0C" w:rsidRDefault="002C0B0C" w:rsidP="002C0B0C">
      <w:r w:rsidRPr="002C0B0C">
        <w:t xml:space="preserve">This CoP takes place in the International Year of Rangelands and Pastoralists. Italy attaches great value to transhumance and pastoralism as part of our cultural heritage and as living models of sustainable land management. Our direct experience encourages us </w:t>
      </w:r>
      <w:proofErr w:type="gramStart"/>
      <w:r w:rsidRPr="002C0B0C">
        <w:t>in highlighting</w:t>
      </w:r>
      <w:proofErr w:type="gramEnd"/>
      <w:r w:rsidRPr="002C0B0C">
        <w:t xml:space="preserve"> the contribution of pastoral communities, traditional knowledge and sustainable livestock systems to resilient territories. A joint exhibition will open during the CoP 17, highlighting the Italian and Mongolian pastoralist traditions. </w:t>
      </w:r>
    </w:p>
    <w:p w14:paraId="51834E02" w14:textId="77777777" w:rsidR="002C0B0C" w:rsidRPr="002C0B0C" w:rsidRDefault="002C0B0C" w:rsidP="002C0B0C">
      <w:r w:rsidRPr="002C0B0C">
        <w:t xml:space="preserve">In this spirit, our support to the global commitment to combat desertification, land degradation and drought is reflected also in our bilateral cooperation, and in our public-private partnerships aiming to reduce land degradation, desertification, drought impacts </w:t>
      </w:r>
      <w:r w:rsidRPr="002C0B0C">
        <w:lastRenderedPageBreak/>
        <w:t>and reaching land degradation neutrality, as well as promoting growing dialogue in the scientific, academic and technological fields.</w:t>
      </w:r>
    </w:p>
    <w:p w14:paraId="3554845C" w14:textId="77777777" w:rsidR="002C0B0C" w:rsidRPr="002C0B0C" w:rsidRDefault="002C0B0C" w:rsidP="002C0B0C">
      <w:r w:rsidRPr="002C0B0C">
        <w:t xml:space="preserve">In the framework of the Mountain </w:t>
      </w:r>
      <w:proofErr w:type="gramStart"/>
      <w:r w:rsidRPr="002C0B0C">
        <w:t>Partnership  with</w:t>
      </w:r>
      <w:proofErr w:type="gramEnd"/>
      <w:r w:rsidRPr="002C0B0C">
        <w:t xml:space="preserve"> FAO, Italy supports initiatives in Mongolia aimed at enhancing mountain territories, promoting the sustainable management of pastures and strengthening responsible value chains, with particular attention to pastoral communities, women and youth. </w:t>
      </w:r>
    </w:p>
    <w:p w14:paraId="06668AE7" w14:textId="77777777" w:rsidR="002C0B0C" w:rsidRPr="002C0B0C" w:rsidRDefault="002C0B0C" w:rsidP="002C0B0C">
      <w:r w:rsidRPr="002C0B0C">
        <w:t xml:space="preserve">Our private sector is committed to </w:t>
      </w:r>
      <w:proofErr w:type="gramStart"/>
      <w:r w:rsidRPr="002C0B0C">
        <w:t>promote</w:t>
      </w:r>
      <w:proofErr w:type="gramEnd"/>
      <w:r w:rsidRPr="002C0B0C">
        <w:t xml:space="preserve"> sustainability, as an active part of Business4Land. </w:t>
      </w:r>
    </w:p>
    <w:p w14:paraId="26EB6C5A" w14:textId="77777777" w:rsidR="002C0B0C" w:rsidRPr="002C0B0C" w:rsidRDefault="002C0B0C" w:rsidP="002C0B0C">
      <w:r w:rsidRPr="002C0B0C">
        <w:t>Looking ahead, Italy encourages ambitious and pragmatic decisions: innovative investments in land restoration, stronger integration and consistency among policies on land, water, climate and biodiversity, enhanced drought resilience, and the full involvement of local communities and the private sector.</w:t>
      </w:r>
    </w:p>
    <w:p w14:paraId="30A88785" w14:textId="77777777" w:rsidR="002C0B0C" w:rsidRPr="002C0B0C" w:rsidRDefault="002C0B0C" w:rsidP="002C0B0C">
      <w:r w:rsidRPr="002C0B0C">
        <w:t>Only in this way can we turn land protection into a driver of sustainable development, food and water security and hope for future generations. Italy stands ready to do its part, together with Mongolia and all partners gathered here, to restore land and, with it, restore trust, prosperity and hope for future generations. Thank you</w:t>
      </w:r>
    </w:p>
    <w:p w14:paraId="13081346" w14:textId="77777777" w:rsidR="002C0B0C" w:rsidRPr="002C0B0C" w:rsidRDefault="002C0B0C">
      <w:pPr>
        <w:rPr>
          <w:b/>
          <w:bCs/>
        </w:rPr>
      </w:pPr>
    </w:p>
    <w:sectPr w:rsidR="002C0B0C" w:rsidRPr="002C0B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0C"/>
    <w:rsid w:val="002C0B0C"/>
    <w:rsid w:val="002F5157"/>
    <w:rsid w:val="00A26523"/>
    <w:rsid w:val="00EE2E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A20E4"/>
  <w15:chartTrackingRefBased/>
  <w15:docId w15:val="{04FA6BAA-A551-43C8-BA11-ECC75381F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0B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0B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0B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0B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B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B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B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B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B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B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0B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0B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0B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B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B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B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B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B0C"/>
    <w:rPr>
      <w:rFonts w:eastAsiaTheme="majorEastAsia" w:cstheme="majorBidi"/>
      <w:color w:val="272727" w:themeColor="text1" w:themeTint="D8"/>
    </w:rPr>
  </w:style>
  <w:style w:type="paragraph" w:styleId="Title">
    <w:name w:val="Title"/>
    <w:basedOn w:val="Normal"/>
    <w:next w:val="Normal"/>
    <w:link w:val="TitleChar"/>
    <w:uiPriority w:val="10"/>
    <w:qFormat/>
    <w:rsid w:val="002C0B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B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B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B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B0C"/>
    <w:pPr>
      <w:spacing w:before="160"/>
      <w:jc w:val="center"/>
    </w:pPr>
    <w:rPr>
      <w:i/>
      <w:iCs/>
      <w:color w:val="404040" w:themeColor="text1" w:themeTint="BF"/>
    </w:rPr>
  </w:style>
  <w:style w:type="character" w:customStyle="1" w:styleId="QuoteChar">
    <w:name w:val="Quote Char"/>
    <w:basedOn w:val="DefaultParagraphFont"/>
    <w:link w:val="Quote"/>
    <w:uiPriority w:val="29"/>
    <w:rsid w:val="002C0B0C"/>
    <w:rPr>
      <w:i/>
      <w:iCs/>
      <w:color w:val="404040" w:themeColor="text1" w:themeTint="BF"/>
    </w:rPr>
  </w:style>
  <w:style w:type="paragraph" w:styleId="ListParagraph">
    <w:name w:val="List Paragraph"/>
    <w:basedOn w:val="Normal"/>
    <w:uiPriority w:val="34"/>
    <w:qFormat/>
    <w:rsid w:val="002C0B0C"/>
    <w:pPr>
      <w:ind w:left="720"/>
      <w:contextualSpacing/>
    </w:pPr>
  </w:style>
  <w:style w:type="character" w:styleId="IntenseEmphasis">
    <w:name w:val="Intense Emphasis"/>
    <w:basedOn w:val="DefaultParagraphFont"/>
    <w:uiPriority w:val="21"/>
    <w:qFormat/>
    <w:rsid w:val="002C0B0C"/>
    <w:rPr>
      <w:i/>
      <w:iCs/>
      <w:color w:val="0F4761" w:themeColor="accent1" w:themeShade="BF"/>
    </w:rPr>
  </w:style>
  <w:style w:type="paragraph" w:styleId="IntenseQuote">
    <w:name w:val="Intense Quote"/>
    <w:basedOn w:val="Normal"/>
    <w:next w:val="Normal"/>
    <w:link w:val="IntenseQuoteChar"/>
    <w:uiPriority w:val="30"/>
    <w:qFormat/>
    <w:rsid w:val="002C0B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B0C"/>
    <w:rPr>
      <w:i/>
      <w:iCs/>
      <w:color w:val="0F4761" w:themeColor="accent1" w:themeShade="BF"/>
    </w:rPr>
  </w:style>
  <w:style w:type="character" w:styleId="IntenseReference">
    <w:name w:val="Intense Reference"/>
    <w:basedOn w:val="DefaultParagraphFont"/>
    <w:uiPriority w:val="32"/>
    <w:qFormat/>
    <w:rsid w:val="002C0B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452A34-75C5-445E-99FB-FDB52CC84C93}"/>
</file>

<file path=customXml/itemProps2.xml><?xml version="1.0" encoding="utf-8"?>
<ds:datastoreItem xmlns:ds="http://schemas.openxmlformats.org/officeDocument/2006/customXml" ds:itemID="{96C6BDC4-3CA9-4B6F-9C1C-E57992D86675}"/>
</file>

<file path=customXml/itemProps3.xml><?xml version="1.0" encoding="utf-8"?>
<ds:datastoreItem xmlns:ds="http://schemas.openxmlformats.org/officeDocument/2006/customXml" ds:itemID="{C705C916-83F4-459F-9A54-0F843FD80E13}"/>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520</Words>
  <Characters>2964</Characters>
  <Application>Microsoft Office Word</Application>
  <DocSecurity>0</DocSecurity>
  <Lines>24</Lines>
  <Paragraphs>6</Paragraphs>
  <ScaleCrop>false</ScaleCrop>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Christopher Maranan</dc:creator>
  <cp:keywords/>
  <dc:description/>
  <cp:lastModifiedBy>Rommel Christopher Maranan</cp:lastModifiedBy>
  <cp:revision>1</cp:revision>
  <dcterms:created xsi:type="dcterms:W3CDTF">2026-08-16T09:17:00Z</dcterms:created>
  <dcterms:modified xsi:type="dcterms:W3CDTF">2026-08-16T09:19:00Z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ies>
</file>