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75436" w14:textId="5FB163DE" w:rsidR="00316BFD" w:rsidRPr="00395FDF" w:rsidRDefault="00316BFD" w:rsidP="00316BFD">
      <w:pPr>
        <w:ind w:left="2880" w:firstLine="720"/>
        <w:rPr>
          <w:b/>
          <w:bCs/>
          <w:sz w:val="28"/>
          <w:szCs w:val="28"/>
        </w:rPr>
      </w:pPr>
      <w:r w:rsidRPr="00395FDF">
        <w:rPr>
          <w:noProof/>
          <w:sz w:val="28"/>
          <w:szCs w:val="28"/>
        </w:rPr>
        <w:drawing>
          <wp:inline distT="0" distB="0" distL="0" distR="0" wp14:anchorId="3351163D" wp14:editId="48CEECCA">
            <wp:extent cx="1206500" cy="850900"/>
            <wp:effectExtent l="0" t="0" r="0" b="6350"/>
            <wp:docPr id="2" name="Picture 1" descr="C:\Users\Mahula\Downloads\Lesotho 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Mahula\Downloads\Lesotho Flag.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06500" cy="850900"/>
                    </a:xfrm>
                    <a:prstGeom prst="rect">
                      <a:avLst/>
                    </a:prstGeom>
                    <a:noFill/>
                    <a:ln>
                      <a:noFill/>
                    </a:ln>
                  </pic:spPr>
                </pic:pic>
              </a:graphicData>
            </a:graphic>
          </wp:inline>
        </w:drawing>
      </w:r>
    </w:p>
    <w:p w14:paraId="3960C243" w14:textId="69DCE4B8" w:rsidR="00316BFD" w:rsidRPr="00395FDF" w:rsidRDefault="00395FDF" w:rsidP="00316BFD">
      <w:pPr>
        <w:rPr>
          <w:rFonts w:ascii="Times New Roman" w:hAnsi="Times New Roman" w:cs="Times New Roman"/>
          <w:b/>
          <w:bCs/>
          <w:sz w:val="28"/>
          <w:szCs w:val="28"/>
        </w:rPr>
      </w:pPr>
      <w:r w:rsidRPr="00395FDF">
        <w:rPr>
          <w:rFonts w:ascii="Times New Roman" w:hAnsi="Times New Roman" w:cs="Times New Roman"/>
          <w:b/>
          <w:bCs/>
          <w:sz w:val="28"/>
          <w:szCs w:val="28"/>
        </w:rPr>
        <w:t xml:space="preserve">Kingdom of </w:t>
      </w:r>
      <w:r>
        <w:rPr>
          <w:rFonts w:ascii="Times New Roman" w:hAnsi="Times New Roman" w:cs="Times New Roman"/>
          <w:b/>
          <w:bCs/>
          <w:sz w:val="28"/>
          <w:szCs w:val="28"/>
        </w:rPr>
        <w:t>L</w:t>
      </w:r>
      <w:r w:rsidRPr="00395FDF">
        <w:rPr>
          <w:rFonts w:ascii="Times New Roman" w:hAnsi="Times New Roman" w:cs="Times New Roman"/>
          <w:b/>
          <w:bCs/>
          <w:sz w:val="28"/>
          <w:szCs w:val="28"/>
        </w:rPr>
        <w:t xml:space="preserve">esotho </w:t>
      </w:r>
      <w:r>
        <w:rPr>
          <w:rFonts w:ascii="Times New Roman" w:hAnsi="Times New Roman" w:cs="Times New Roman"/>
          <w:b/>
          <w:bCs/>
          <w:sz w:val="28"/>
          <w:szCs w:val="28"/>
        </w:rPr>
        <w:t>S</w:t>
      </w:r>
      <w:r w:rsidRPr="00395FDF">
        <w:rPr>
          <w:rFonts w:ascii="Times New Roman" w:hAnsi="Times New Roman" w:cs="Times New Roman"/>
          <w:b/>
          <w:bCs/>
          <w:sz w:val="28"/>
          <w:szCs w:val="28"/>
        </w:rPr>
        <w:t xml:space="preserve">tatement at the </w:t>
      </w:r>
      <w:r>
        <w:rPr>
          <w:rFonts w:ascii="Times New Roman" w:hAnsi="Times New Roman" w:cs="Times New Roman"/>
          <w:b/>
          <w:bCs/>
          <w:sz w:val="28"/>
          <w:szCs w:val="28"/>
        </w:rPr>
        <w:t>S</w:t>
      </w:r>
      <w:r w:rsidRPr="00395FDF">
        <w:rPr>
          <w:rFonts w:ascii="Times New Roman" w:hAnsi="Times New Roman" w:cs="Times New Roman"/>
          <w:b/>
          <w:bCs/>
          <w:sz w:val="28"/>
          <w:szCs w:val="28"/>
        </w:rPr>
        <w:t xml:space="preserve">eventeenth </w:t>
      </w:r>
      <w:r>
        <w:rPr>
          <w:rFonts w:ascii="Times New Roman" w:hAnsi="Times New Roman" w:cs="Times New Roman"/>
          <w:b/>
          <w:bCs/>
          <w:sz w:val="28"/>
          <w:szCs w:val="28"/>
        </w:rPr>
        <w:t>S</w:t>
      </w:r>
      <w:r w:rsidRPr="00395FDF">
        <w:rPr>
          <w:rFonts w:ascii="Times New Roman" w:hAnsi="Times New Roman" w:cs="Times New Roman"/>
          <w:b/>
          <w:bCs/>
          <w:sz w:val="28"/>
          <w:szCs w:val="28"/>
        </w:rPr>
        <w:t xml:space="preserve">ession of the </w:t>
      </w:r>
      <w:r>
        <w:rPr>
          <w:rFonts w:ascii="Times New Roman" w:hAnsi="Times New Roman" w:cs="Times New Roman"/>
          <w:b/>
          <w:bCs/>
          <w:sz w:val="28"/>
          <w:szCs w:val="28"/>
        </w:rPr>
        <w:t>C</w:t>
      </w:r>
      <w:r w:rsidRPr="00395FDF">
        <w:rPr>
          <w:rFonts w:ascii="Times New Roman" w:hAnsi="Times New Roman" w:cs="Times New Roman"/>
          <w:b/>
          <w:bCs/>
          <w:sz w:val="28"/>
          <w:szCs w:val="28"/>
        </w:rPr>
        <w:t xml:space="preserve">onference of </w:t>
      </w:r>
      <w:r>
        <w:rPr>
          <w:rFonts w:ascii="Times New Roman" w:hAnsi="Times New Roman" w:cs="Times New Roman"/>
          <w:b/>
          <w:bCs/>
          <w:sz w:val="28"/>
          <w:szCs w:val="28"/>
        </w:rPr>
        <w:t>P</w:t>
      </w:r>
      <w:r w:rsidRPr="00395FDF">
        <w:rPr>
          <w:rFonts w:ascii="Times New Roman" w:hAnsi="Times New Roman" w:cs="Times New Roman"/>
          <w:b/>
          <w:bCs/>
          <w:sz w:val="28"/>
          <w:szCs w:val="28"/>
        </w:rPr>
        <w:t xml:space="preserve">arties to </w:t>
      </w:r>
      <w:r>
        <w:rPr>
          <w:rFonts w:ascii="Times New Roman" w:hAnsi="Times New Roman" w:cs="Times New Roman"/>
          <w:b/>
          <w:bCs/>
          <w:sz w:val="28"/>
          <w:szCs w:val="28"/>
        </w:rPr>
        <w:t>U</w:t>
      </w:r>
      <w:r w:rsidRPr="00395FDF">
        <w:rPr>
          <w:rFonts w:ascii="Times New Roman" w:hAnsi="Times New Roman" w:cs="Times New Roman"/>
          <w:b/>
          <w:bCs/>
          <w:sz w:val="28"/>
          <w:szCs w:val="28"/>
        </w:rPr>
        <w:t xml:space="preserve">nited </w:t>
      </w:r>
      <w:r>
        <w:rPr>
          <w:rFonts w:ascii="Times New Roman" w:hAnsi="Times New Roman" w:cs="Times New Roman"/>
          <w:b/>
          <w:bCs/>
          <w:sz w:val="28"/>
          <w:szCs w:val="28"/>
        </w:rPr>
        <w:t>N</w:t>
      </w:r>
      <w:r w:rsidRPr="00395FDF">
        <w:rPr>
          <w:rFonts w:ascii="Times New Roman" w:hAnsi="Times New Roman" w:cs="Times New Roman"/>
          <w:b/>
          <w:bCs/>
          <w:sz w:val="28"/>
          <w:szCs w:val="28"/>
        </w:rPr>
        <w:t xml:space="preserve">ations </w:t>
      </w:r>
      <w:r>
        <w:rPr>
          <w:rFonts w:ascii="Times New Roman" w:hAnsi="Times New Roman" w:cs="Times New Roman"/>
          <w:b/>
          <w:bCs/>
          <w:sz w:val="28"/>
          <w:szCs w:val="28"/>
        </w:rPr>
        <w:t>C</w:t>
      </w:r>
      <w:r w:rsidRPr="00395FDF">
        <w:rPr>
          <w:rFonts w:ascii="Times New Roman" w:hAnsi="Times New Roman" w:cs="Times New Roman"/>
          <w:b/>
          <w:bCs/>
          <w:sz w:val="28"/>
          <w:szCs w:val="28"/>
        </w:rPr>
        <w:t xml:space="preserve">onvention to </w:t>
      </w:r>
      <w:r>
        <w:rPr>
          <w:rFonts w:ascii="Times New Roman" w:hAnsi="Times New Roman" w:cs="Times New Roman"/>
          <w:b/>
          <w:bCs/>
          <w:sz w:val="28"/>
          <w:szCs w:val="28"/>
        </w:rPr>
        <w:t>C</w:t>
      </w:r>
      <w:r w:rsidRPr="00395FDF">
        <w:rPr>
          <w:rFonts w:ascii="Times New Roman" w:hAnsi="Times New Roman" w:cs="Times New Roman"/>
          <w:b/>
          <w:bCs/>
          <w:sz w:val="28"/>
          <w:szCs w:val="28"/>
        </w:rPr>
        <w:t xml:space="preserve">ombat </w:t>
      </w:r>
      <w:r>
        <w:rPr>
          <w:rFonts w:ascii="Times New Roman" w:hAnsi="Times New Roman" w:cs="Times New Roman"/>
          <w:b/>
          <w:bCs/>
          <w:sz w:val="28"/>
          <w:szCs w:val="28"/>
        </w:rPr>
        <w:t>D</w:t>
      </w:r>
      <w:r w:rsidRPr="00395FDF">
        <w:rPr>
          <w:rFonts w:ascii="Times New Roman" w:hAnsi="Times New Roman" w:cs="Times New Roman"/>
          <w:b/>
          <w:bCs/>
          <w:sz w:val="28"/>
          <w:szCs w:val="28"/>
        </w:rPr>
        <w:t>ecertification in</w:t>
      </w:r>
      <w:r w:rsidR="00316BFD" w:rsidRPr="00395FDF">
        <w:rPr>
          <w:rFonts w:ascii="Times New Roman" w:hAnsi="Times New Roman" w:cs="Times New Roman"/>
          <w:b/>
          <w:bCs/>
          <w:sz w:val="22"/>
          <w:szCs w:val="22"/>
        </w:rPr>
        <w:t xml:space="preserve"> </w:t>
      </w:r>
      <w:r w:rsidR="00316BFD" w:rsidRPr="008431E4">
        <w:rPr>
          <w:rFonts w:ascii="Times New Roman" w:hAnsi="Times New Roman" w:cs="Times New Roman"/>
          <w:b/>
          <w:bCs/>
          <w:sz w:val="28"/>
          <w:szCs w:val="28"/>
        </w:rPr>
        <w:t xml:space="preserve">Mongolia, </w:t>
      </w:r>
      <w:r w:rsidR="00312F9D">
        <w:rPr>
          <w:rFonts w:ascii="Times New Roman" w:hAnsi="Times New Roman" w:cs="Times New Roman"/>
          <w:b/>
          <w:bCs/>
          <w:sz w:val="28"/>
          <w:szCs w:val="28"/>
        </w:rPr>
        <w:t xml:space="preserve">17 </w:t>
      </w:r>
      <w:r w:rsidR="00316BFD" w:rsidRPr="008431E4">
        <w:rPr>
          <w:rFonts w:ascii="Times New Roman" w:hAnsi="Times New Roman" w:cs="Times New Roman"/>
          <w:b/>
          <w:bCs/>
          <w:sz w:val="28"/>
          <w:szCs w:val="28"/>
        </w:rPr>
        <w:t>August 2026</w:t>
      </w:r>
    </w:p>
    <w:p w14:paraId="50096958" w14:textId="5D476A72" w:rsidR="00316BFD" w:rsidRPr="008431E4" w:rsidRDefault="00316BFD" w:rsidP="00316BFD">
      <w:pPr>
        <w:rPr>
          <w:rFonts w:ascii="Times New Roman" w:hAnsi="Times New Roman" w:cs="Times New Roman"/>
          <w:sz w:val="28"/>
          <w:szCs w:val="28"/>
        </w:rPr>
      </w:pPr>
      <w:r w:rsidRPr="008431E4">
        <w:rPr>
          <w:rFonts w:ascii="Times New Roman" w:hAnsi="Times New Roman" w:cs="Times New Roman"/>
          <w:b/>
          <w:bCs/>
          <w:sz w:val="28"/>
          <w:szCs w:val="28"/>
        </w:rPr>
        <w:t>Your Excellency</w:t>
      </w:r>
      <w:r w:rsidR="00361DF3">
        <w:rPr>
          <w:rFonts w:ascii="Times New Roman" w:hAnsi="Times New Roman" w:cs="Times New Roman"/>
          <w:b/>
          <w:bCs/>
          <w:sz w:val="28"/>
          <w:szCs w:val="28"/>
        </w:rPr>
        <w:t>,</w:t>
      </w:r>
      <w:r w:rsidRPr="008431E4">
        <w:rPr>
          <w:rFonts w:ascii="Times New Roman" w:hAnsi="Times New Roman" w:cs="Times New Roman"/>
          <w:b/>
          <w:bCs/>
          <w:sz w:val="28"/>
          <w:szCs w:val="28"/>
        </w:rPr>
        <w:t xml:space="preserve"> the President of the C</w:t>
      </w:r>
      <w:r w:rsidR="00361DF3">
        <w:rPr>
          <w:rFonts w:ascii="Times New Roman" w:hAnsi="Times New Roman" w:cs="Times New Roman"/>
          <w:b/>
          <w:bCs/>
          <w:sz w:val="28"/>
          <w:szCs w:val="28"/>
        </w:rPr>
        <w:t>OP17</w:t>
      </w:r>
      <w:r w:rsidRPr="008431E4">
        <w:rPr>
          <w:rFonts w:ascii="Times New Roman" w:hAnsi="Times New Roman" w:cs="Times New Roman"/>
          <w:b/>
          <w:bCs/>
          <w:sz w:val="28"/>
          <w:szCs w:val="28"/>
        </w:rPr>
        <w:t>,</w:t>
      </w:r>
      <w:r w:rsidRPr="008431E4">
        <w:rPr>
          <w:rFonts w:ascii="Times New Roman" w:hAnsi="Times New Roman" w:cs="Times New Roman"/>
          <w:b/>
          <w:bCs/>
          <w:sz w:val="28"/>
          <w:szCs w:val="28"/>
        </w:rPr>
        <w:br/>
        <w:t>Distinguished Representatives,</w:t>
      </w:r>
      <w:r w:rsidRPr="008431E4">
        <w:rPr>
          <w:rFonts w:ascii="Times New Roman" w:hAnsi="Times New Roman" w:cs="Times New Roman"/>
          <w:b/>
          <w:bCs/>
          <w:sz w:val="28"/>
          <w:szCs w:val="28"/>
        </w:rPr>
        <w:br/>
        <w:t>Honourable Delegates,</w:t>
      </w:r>
      <w:r w:rsidRPr="008431E4">
        <w:rPr>
          <w:rFonts w:ascii="Times New Roman" w:hAnsi="Times New Roman" w:cs="Times New Roman"/>
          <w:b/>
          <w:bCs/>
          <w:sz w:val="28"/>
          <w:szCs w:val="28"/>
        </w:rPr>
        <w:br/>
        <w:t>Ladies and Gentlemen,</w:t>
      </w:r>
    </w:p>
    <w:p w14:paraId="2AB555E2" w14:textId="562BD15B" w:rsidR="00282E75" w:rsidRPr="00282E75" w:rsidRDefault="00282E75" w:rsidP="00316BFD">
      <w:pPr>
        <w:rPr>
          <w:rFonts w:ascii="Times New Roman" w:hAnsi="Times New Roman" w:cs="Times New Roman"/>
          <w:sz w:val="28"/>
          <w:szCs w:val="28"/>
        </w:rPr>
      </w:pPr>
      <w:r w:rsidRPr="00282E75">
        <w:rPr>
          <w:rFonts w:ascii="Times New Roman" w:hAnsi="Times New Roman" w:cs="Times New Roman"/>
          <w:sz w:val="28"/>
          <w:szCs w:val="28"/>
        </w:rPr>
        <w:t xml:space="preserve">It is a great </w:t>
      </w:r>
      <w:r w:rsidR="00B14549">
        <w:rPr>
          <w:rFonts w:ascii="Times New Roman" w:hAnsi="Times New Roman" w:cs="Times New Roman"/>
          <w:sz w:val="28"/>
          <w:szCs w:val="28"/>
        </w:rPr>
        <w:t>h</w:t>
      </w:r>
      <w:r w:rsidRPr="00282E75">
        <w:rPr>
          <w:rFonts w:ascii="Times New Roman" w:hAnsi="Times New Roman" w:cs="Times New Roman"/>
          <w:sz w:val="28"/>
          <w:szCs w:val="28"/>
        </w:rPr>
        <w:t>onour to address this distinguished assembly on behalf of the Kingdom of Lesotho at the 1</w:t>
      </w:r>
      <w:r w:rsidR="00B14549">
        <w:rPr>
          <w:rFonts w:ascii="Times New Roman" w:hAnsi="Times New Roman" w:cs="Times New Roman"/>
          <w:sz w:val="28"/>
          <w:szCs w:val="28"/>
        </w:rPr>
        <w:t>7</w:t>
      </w:r>
      <w:r w:rsidRPr="00282E75">
        <w:rPr>
          <w:rFonts w:ascii="Times New Roman" w:hAnsi="Times New Roman" w:cs="Times New Roman"/>
          <w:sz w:val="28"/>
          <w:szCs w:val="28"/>
        </w:rPr>
        <w:t>th session of the Conference of</w:t>
      </w:r>
      <w:r w:rsidR="00A2060C">
        <w:rPr>
          <w:rFonts w:ascii="Times New Roman" w:hAnsi="Times New Roman" w:cs="Times New Roman"/>
          <w:sz w:val="28"/>
          <w:szCs w:val="28"/>
        </w:rPr>
        <w:t xml:space="preserve"> the</w:t>
      </w:r>
      <w:r w:rsidRPr="00282E75">
        <w:rPr>
          <w:rFonts w:ascii="Times New Roman" w:hAnsi="Times New Roman" w:cs="Times New Roman"/>
          <w:sz w:val="28"/>
          <w:szCs w:val="28"/>
        </w:rPr>
        <w:t xml:space="preserve"> Parties to the</w:t>
      </w:r>
      <w:r w:rsidR="00792B7D">
        <w:rPr>
          <w:rFonts w:ascii="Times New Roman" w:hAnsi="Times New Roman" w:cs="Times New Roman"/>
          <w:sz w:val="28"/>
          <w:szCs w:val="28"/>
        </w:rPr>
        <w:t xml:space="preserve"> </w:t>
      </w:r>
      <w:r w:rsidRPr="00282E75">
        <w:rPr>
          <w:rFonts w:ascii="Times New Roman" w:hAnsi="Times New Roman" w:cs="Times New Roman"/>
          <w:sz w:val="28"/>
          <w:szCs w:val="28"/>
        </w:rPr>
        <w:t xml:space="preserve">UNCCD. </w:t>
      </w:r>
      <w:r w:rsidR="005B296A">
        <w:rPr>
          <w:rFonts w:ascii="Times New Roman" w:hAnsi="Times New Roman" w:cs="Times New Roman"/>
          <w:sz w:val="28"/>
          <w:szCs w:val="28"/>
        </w:rPr>
        <w:t xml:space="preserve">The Kingdom of Lesotho would like congratulate you Madam Chair for your election as the President of COP17. </w:t>
      </w:r>
      <w:r w:rsidRPr="00282E75">
        <w:rPr>
          <w:rFonts w:ascii="Times New Roman" w:hAnsi="Times New Roman" w:cs="Times New Roman"/>
          <w:sz w:val="28"/>
          <w:szCs w:val="28"/>
        </w:rPr>
        <w:t xml:space="preserve">Our heartfelt appreciation goes to the </w:t>
      </w:r>
      <w:r>
        <w:rPr>
          <w:rFonts w:ascii="Times New Roman" w:hAnsi="Times New Roman" w:cs="Times New Roman"/>
          <w:sz w:val="28"/>
          <w:szCs w:val="28"/>
        </w:rPr>
        <w:t>G</w:t>
      </w:r>
      <w:r w:rsidRPr="00282E75">
        <w:rPr>
          <w:rFonts w:ascii="Times New Roman" w:hAnsi="Times New Roman" w:cs="Times New Roman"/>
          <w:sz w:val="28"/>
          <w:szCs w:val="28"/>
        </w:rPr>
        <w:t xml:space="preserve">overnment and </w:t>
      </w:r>
      <w:r>
        <w:rPr>
          <w:rFonts w:ascii="Times New Roman" w:hAnsi="Times New Roman" w:cs="Times New Roman"/>
          <w:sz w:val="28"/>
          <w:szCs w:val="28"/>
        </w:rPr>
        <w:t>P</w:t>
      </w:r>
      <w:r w:rsidRPr="00282E75">
        <w:rPr>
          <w:rFonts w:ascii="Times New Roman" w:hAnsi="Times New Roman" w:cs="Times New Roman"/>
          <w:sz w:val="28"/>
          <w:szCs w:val="28"/>
        </w:rPr>
        <w:t>eople of Mongolia for organizing and hosting this vital conference</w:t>
      </w:r>
      <w:r>
        <w:rPr>
          <w:rFonts w:ascii="Times New Roman" w:hAnsi="Times New Roman" w:cs="Times New Roman"/>
          <w:sz w:val="28"/>
          <w:szCs w:val="28"/>
        </w:rPr>
        <w:t>,</w:t>
      </w:r>
      <w:r w:rsidRPr="00282E75">
        <w:rPr>
          <w:rFonts w:ascii="Times New Roman" w:hAnsi="Times New Roman" w:cs="Times New Roman"/>
          <w:sz w:val="28"/>
          <w:szCs w:val="28"/>
        </w:rPr>
        <w:t xml:space="preserve"> and we deeply appreciate the warm hospitality shown to our delegation during our time in Ulaanbaatar.</w:t>
      </w:r>
    </w:p>
    <w:p w14:paraId="0D3D78F1" w14:textId="2836F7C0" w:rsidR="00316BFD" w:rsidRDefault="006B75CF">
      <w:pPr>
        <w:rPr>
          <w:rFonts w:ascii="Times New Roman" w:hAnsi="Times New Roman" w:cs="Times New Roman"/>
          <w:b/>
          <w:bCs/>
          <w:sz w:val="28"/>
          <w:szCs w:val="28"/>
          <w:lang w:val="en-GB"/>
        </w:rPr>
      </w:pPr>
      <w:r>
        <w:rPr>
          <w:rFonts w:ascii="Times New Roman" w:hAnsi="Times New Roman" w:cs="Times New Roman"/>
          <w:b/>
          <w:bCs/>
          <w:sz w:val="28"/>
          <w:szCs w:val="28"/>
          <w:lang w:val="en-GB"/>
        </w:rPr>
        <w:t>Madam President</w:t>
      </w:r>
    </w:p>
    <w:p w14:paraId="3A0CC3B8" w14:textId="2C4CA979" w:rsidR="00282E75" w:rsidRPr="00C75D0D" w:rsidRDefault="0076669B">
      <w:pPr>
        <w:rPr>
          <w:rFonts w:ascii="Times New Roman" w:hAnsi="Times New Roman" w:cs="Times New Roman"/>
          <w:b/>
          <w:bCs/>
          <w:sz w:val="28"/>
          <w:szCs w:val="28"/>
        </w:rPr>
      </w:pPr>
      <w:r>
        <w:rPr>
          <w:rFonts w:ascii="Times New Roman" w:hAnsi="Times New Roman" w:cs="Times New Roman"/>
          <w:sz w:val="28"/>
          <w:szCs w:val="28"/>
        </w:rPr>
        <w:t xml:space="preserve">May </w:t>
      </w:r>
      <w:r w:rsidR="00282E75" w:rsidRPr="00C75D0D">
        <w:rPr>
          <w:rFonts w:ascii="Times New Roman" w:hAnsi="Times New Roman" w:cs="Times New Roman"/>
          <w:sz w:val="28"/>
          <w:szCs w:val="28"/>
        </w:rPr>
        <w:t xml:space="preserve">I start by strongly aligning the statement of the Kingdom of Lesotho with the statement made by </w:t>
      </w:r>
      <w:r w:rsidR="00792B7D">
        <w:rPr>
          <w:rFonts w:ascii="Times New Roman" w:hAnsi="Times New Roman" w:cs="Times New Roman"/>
          <w:sz w:val="28"/>
          <w:szCs w:val="28"/>
        </w:rPr>
        <w:t>Cote d’Ivoire</w:t>
      </w:r>
      <w:r w:rsidR="00282E75" w:rsidRPr="00C75D0D">
        <w:rPr>
          <w:rFonts w:ascii="Times New Roman" w:hAnsi="Times New Roman" w:cs="Times New Roman"/>
          <w:sz w:val="28"/>
          <w:szCs w:val="28"/>
        </w:rPr>
        <w:t xml:space="preserve"> on behalf of the African Group and the </w:t>
      </w:r>
      <w:r w:rsidR="00C75D0D" w:rsidRPr="00C75D0D">
        <w:rPr>
          <w:rFonts w:ascii="Times New Roman" w:hAnsi="Times New Roman" w:cs="Times New Roman"/>
          <w:sz w:val="28"/>
          <w:szCs w:val="28"/>
        </w:rPr>
        <w:t>prior</w:t>
      </w:r>
      <w:r w:rsidR="00282E75" w:rsidRPr="00C75D0D">
        <w:rPr>
          <w:rFonts w:ascii="Times New Roman" w:hAnsi="Times New Roman" w:cs="Times New Roman"/>
          <w:sz w:val="28"/>
          <w:szCs w:val="28"/>
        </w:rPr>
        <w:t xml:space="preserve"> statements by the </w:t>
      </w:r>
      <w:r w:rsidR="00792B7D">
        <w:rPr>
          <w:rFonts w:ascii="Times New Roman" w:hAnsi="Times New Roman" w:cs="Times New Roman"/>
          <w:sz w:val="28"/>
          <w:szCs w:val="28"/>
        </w:rPr>
        <w:t xml:space="preserve">other </w:t>
      </w:r>
      <w:r w:rsidR="00282E75" w:rsidRPr="00C75D0D">
        <w:rPr>
          <w:rFonts w:ascii="Times New Roman" w:hAnsi="Times New Roman" w:cs="Times New Roman"/>
          <w:sz w:val="28"/>
          <w:szCs w:val="28"/>
        </w:rPr>
        <w:t>African Countries</w:t>
      </w:r>
      <w:r w:rsidR="00C75D0D" w:rsidRPr="00C75D0D">
        <w:rPr>
          <w:rFonts w:ascii="Times New Roman" w:hAnsi="Times New Roman" w:cs="Times New Roman"/>
          <w:sz w:val="28"/>
          <w:szCs w:val="28"/>
        </w:rPr>
        <w:t>.</w:t>
      </w:r>
    </w:p>
    <w:p w14:paraId="291B9059" w14:textId="1160189B" w:rsidR="00711D9C" w:rsidRPr="00C75D0D" w:rsidRDefault="00711D9C">
      <w:pPr>
        <w:rPr>
          <w:rFonts w:ascii="Times New Roman" w:hAnsi="Times New Roman" w:cs="Times New Roman"/>
          <w:color w:val="000000" w:themeColor="text1"/>
          <w:sz w:val="28"/>
          <w:szCs w:val="28"/>
        </w:rPr>
      </w:pPr>
      <w:r>
        <w:rPr>
          <w:rFonts w:ascii="Times New Roman" w:hAnsi="Times New Roman" w:cs="Times New Roman"/>
          <w:sz w:val="28"/>
          <w:szCs w:val="28"/>
        </w:rPr>
        <w:t xml:space="preserve">As a </w:t>
      </w:r>
      <w:r w:rsidR="00886A7B">
        <w:rPr>
          <w:rFonts w:ascii="Times New Roman" w:hAnsi="Times New Roman" w:cs="Times New Roman"/>
          <w:sz w:val="28"/>
          <w:szCs w:val="28"/>
        </w:rPr>
        <w:t>mountainous</w:t>
      </w:r>
      <w:r>
        <w:rPr>
          <w:rFonts w:ascii="Times New Roman" w:hAnsi="Times New Roman" w:cs="Times New Roman"/>
          <w:sz w:val="28"/>
          <w:szCs w:val="28"/>
        </w:rPr>
        <w:t xml:space="preserve"> country with rugged terrain and steep slopes, the Kingdom of Lesotho possesses the fragile ecosystem that are highly susceptible to severe land degradation, soil erosion and climate change. Currently, degradation impacts over 60% of the total land area, directly threatening vital ecosystems and the rural livelihoods that depend on them. Addressing these escalating environmental challenges require urgent, scaled-up and sustained technical and financial intervention. To this end, the Kingdom of Lesotho highly appreciates the ongoing support of the UN</w:t>
      </w:r>
      <w:r w:rsidR="00886A7B">
        <w:rPr>
          <w:rFonts w:ascii="Times New Roman" w:hAnsi="Times New Roman" w:cs="Times New Roman"/>
          <w:sz w:val="28"/>
          <w:szCs w:val="28"/>
        </w:rPr>
        <w:t>CCD and its</w:t>
      </w:r>
      <w:r>
        <w:rPr>
          <w:rFonts w:ascii="Times New Roman" w:hAnsi="Times New Roman" w:cs="Times New Roman"/>
          <w:sz w:val="28"/>
          <w:szCs w:val="28"/>
        </w:rPr>
        <w:t xml:space="preserve"> partners in strengthening national resilience and restoring degraded lands.</w:t>
      </w:r>
    </w:p>
    <w:p w14:paraId="4627C8D7" w14:textId="68F8696B" w:rsidR="00364F17" w:rsidRDefault="00795CA1">
      <w:pPr>
        <w:rPr>
          <w:rFonts w:ascii="Times New Roman" w:hAnsi="Times New Roman" w:cs="Times New Roman"/>
          <w:sz w:val="28"/>
          <w:szCs w:val="28"/>
        </w:rPr>
      </w:pPr>
      <w:r w:rsidRPr="00246E22">
        <w:rPr>
          <w:rFonts w:ascii="Times New Roman" w:hAnsi="Times New Roman" w:cs="Times New Roman"/>
          <w:sz w:val="28"/>
          <w:szCs w:val="28"/>
        </w:rPr>
        <w:t>A</w:t>
      </w:r>
      <w:r w:rsidR="009C7EAF" w:rsidRPr="00246E22">
        <w:rPr>
          <w:rFonts w:ascii="Times New Roman" w:hAnsi="Times New Roman" w:cs="Times New Roman"/>
          <w:sz w:val="28"/>
          <w:szCs w:val="28"/>
        </w:rPr>
        <w:t xml:space="preserve"> major part of the country</w:t>
      </w:r>
      <w:r w:rsidR="00F32251" w:rsidRPr="00246E22">
        <w:rPr>
          <w:rFonts w:ascii="Times New Roman" w:hAnsi="Times New Roman" w:cs="Times New Roman"/>
          <w:sz w:val="28"/>
          <w:szCs w:val="28"/>
        </w:rPr>
        <w:t xml:space="preserve"> is mostly occupied by </w:t>
      </w:r>
      <w:r w:rsidR="003D2EBB" w:rsidRPr="00246E22">
        <w:rPr>
          <w:rFonts w:ascii="Times New Roman" w:hAnsi="Times New Roman" w:cs="Times New Roman"/>
          <w:sz w:val="28"/>
          <w:szCs w:val="28"/>
        </w:rPr>
        <w:t xml:space="preserve">rangelands </w:t>
      </w:r>
      <w:r w:rsidR="00F32251" w:rsidRPr="00246E22">
        <w:rPr>
          <w:rFonts w:ascii="Times New Roman" w:hAnsi="Times New Roman" w:cs="Times New Roman"/>
          <w:sz w:val="28"/>
          <w:szCs w:val="28"/>
        </w:rPr>
        <w:t xml:space="preserve">which </w:t>
      </w:r>
      <w:r w:rsidR="003D2EBB" w:rsidRPr="00246E22">
        <w:rPr>
          <w:rFonts w:ascii="Times New Roman" w:hAnsi="Times New Roman" w:cs="Times New Roman"/>
          <w:sz w:val="28"/>
          <w:szCs w:val="28"/>
        </w:rPr>
        <w:t xml:space="preserve">cover </w:t>
      </w:r>
      <w:r w:rsidR="00C75D0D">
        <w:rPr>
          <w:rFonts w:ascii="Times New Roman" w:hAnsi="Times New Roman" w:cs="Times New Roman"/>
          <w:sz w:val="28"/>
          <w:szCs w:val="28"/>
        </w:rPr>
        <w:t>about</w:t>
      </w:r>
      <w:r w:rsidR="003D2EBB" w:rsidRPr="00246E22">
        <w:rPr>
          <w:rFonts w:ascii="Times New Roman" w:hAnsi="Times New Roman" w:cs="Times New Roman"/>
          <w:sz w:val="28"/>
          <w:szCs w:val="28"/>
        </w:rPr>
        <w:t xml:space="preserve"> 6</w:t>
      </w:r>
      <w:r w:rsidR="00C75D0D">
        <w:rPr>
          <w:rFonts w:ascii="Times New Roman" w:hAnsi="Times New Roman" w:cs="Times New Roman"/>
          <w:sz w:val="28"/>
          <w:szCs w:val="28"/>
        </w:rPr>
        <w:t>2</w:t>
      </w:r>
      <w:r w:rsidR="003D2EBB" w:rsidRPr="00246E22">
        <w:rPr>
          <w:rFonts w:ascii="Times New Roman" w:hAnsi="Times New Roman" w:cs="Times New Roman"/>
          <w:sz w:val="28"/>
          <w:szCs w:val="28"/>
        </w:rPr>
        <w:t>% of the country’s land area</w:t>
      </w:r>
      <w:r w:rsidR="00C75D0D">
        <w:rPr>
          <w:rFonts w:ascii="Times New Roman" w:hAnsi="Times New Roman" w:cs="Times New Roman"/>
          <w:sz w:val="28"/>
          <w:szCs w:val="28"/>
        </w:rPr>
        <w:t>,</w:t>
      </w:r>
      <w:r w:rsidR="003D2EBB" w:rsidRPr="00246E22">
        <w:rPr>
          <w:rFonts w:ascii="Times New Roman" w:hAnsi="Times New Roman" w:cs="Times New Roman"/>
          <w:sz w:val="28"/>
          <w:szCs w:val="28"/>
        </w:rPr>
        <w:t xml:space="preserve"> and heavily degraded due to the impacts of climate change effects such as severe and prolonged drought regimes and </w:t>
      </w:r>
      <w:r w:rsidR="003D2EBB" w:rsidRPr="00246E22">
        <w:rPr>
          <w:rFonts w:ascii="Times New Roman" w:hAnsi="Times New Roman" w:cs="Times New Roman"/>
          <w:sz w:val="28"/>
          <w:szCs w:val="28"/>
        </w:rPr>
        <w:lastRenderedPageBreak/>
        <w:t xml:space="preserve">unsustainable land use and management. This rangeland degradation has also impacted </w:t>
      </w:r>
      <w:r w:rsidR="00C75D0D">
        <w:rPr>
          <w:rFonts w:ascii="Times New Roman" w:hAnsi="Times New Roman" w:cs="Times New Roman"/>
          <w:sz w:val="28"/>
          <w:szCs w:val="28"/>
        </w:rPr>
        <w:t xml:space="preserve">severely on </w:t>
      </w:r>
      <w:r w:rsidR="003D2EBB" w:rsidRPr="00246E22">
        <w:rPr>
          <w:rFonts w:ascii="Times New Roman" w:hAnsi="Times New Roman" w:cs="Times New Roman"/>
          <w:sz w:val="28"/>
          <w:szCs w:val="28"/>
        </w:rPr>
        <w:t xml:space="preserve">livestock production especially wool and mohair which are one of the main exports in </w:t>
      </w:r>
      <w:r w:rsidR="00246E22">
        <w:rPr>
          <w:rFonts w:ascii="Times New Roman" w:hAnsi="Times New Roman" w:cs="Times New Roman"/>
          <w:sz w:val="28"/>
          <w:szCs w:val="28"/>
        </w:rPr>
        <w:t xml:space="preserve">the Kingdom of </w:t>
      </w:r>
      <w:r w:rsidR="003D2EBB" w:rsidRPr="00246E22">
        <w:rPr>
          <w:rFonts w:ascii="Times New Roman" w:hAnsi="Times New Roman" w:cs="Times New Roman"/>
          <w:sz w:val="28"/>
          <w:szCs w:val="28"/>
        </w:rPr>
        <w:t xml:space="preserve">Lesotho.  </w:t>
      </w:r>
    </w:p>
    <w:p w14:paraId="6967D615" w14:textId="6276BDCB" w:rsidR="008035E4" w:rsidRPr="008035E4" w:rsidRDefault="008035E4">
      <w:pPr>
        <w:rPr>
          <w:rFonts w:ascii="Times New Roman" w:hAnsi="Times New Roman" w:cs="Times New Roman"/>
          <w:b/>
          <w:bCs/>
          <w:sz w:val="28"/>
          <w:szCs w:val="28"/>
          <w:lang w:val="en-GB"/>
        </w:rPr>
      </w:pPr>
      <w:r>
        <w:rPr>
          <w:rFonts w:ascii="Times New Roman" w:hAnsi="Times New Roman" w:cs="Times New Roman"/>
          <w:b/>
          <w:bCs/>
          <w:sz w:val="28"/>
          <w:szCs w:val="28"/>
          <w:lang w:val="en-GB"/>
        </w:rPr>
        <w:t>Madam President</w:t>
      </w:r>
    </w:p>
    <w:p w14:paraId="6B50A3C7" w14:textId="053E364D" w:rsidR="00246E22" w:rsidRDefault="00795CA1">
      <w:pPr>
        <w:rPr>
          <w:rFonts w:ascii="Times New Roman" w:hAnsi="Times New Roman" w:cs="Times New Roman"/>
          <w:sz w:val="28"/>
          <w:szCs w:val="28"/>
        </w:rPr>
      </w:pPr>
      <w:r w:rsidRPr="00246E22">
        <w:rPr>
          <w:rFonts w:ascii="Times New Roman" w:hAnsi="Times New Roman" w:cs="Times New Roman"/>
          <w:sz w:val="28"/>
          <w:szCs w:val="28"/>
        </w:rPr>
        <w:t>It is worth noting that t</w:t>
      </w:r>
      <w:r w:rsidR="003D2EBB" w:rsidRPr="00246E22">
        <w:rPr>
          <w:rFonts w:ascii="Times New Roman" w:hAnsi="Times New Roman" w:cs="Times New Roman"/>
          <w:sz w:val="28"/>
          <w:szCs w:val="28"/>
        </w:rPr>
        <w:t>he Kingdom of Lesotho with limited financial resources has implemented several land management measure</w:t>
      </w:r>
      <w:r w:rsidR="002E4037" w:rsidRPr="00246E22">
        <w:rPr>
          <w:rFonts w:ascii="Times New Roman" w:hAnsi="Times New Roman" w:cs="Times New Roman"/>
          <w:sz w:val="28"/>
          <w:szCs w:val="28"/>
        </w:rPr>
        <w:t>s</w:t>
      </w:r>
      <w:r w:rsidR="003D2EBB" w:rsidRPr="00246E22">
        <w:rPr>
          <w:rFonts w:ascii="Times New Roman" w:hAnsi="Times New Roman" w:cs="Times New Roman"/>
          <w:sz w:val="28"/>
          <w:szCs w:val="28"/>
        </w:rPr>
        <w:t xml:space="preserve"> through various </w:t>
      </w:r>
      <w:r w:rsidR="00792B7D">
        <w:rPr>
          <w:rFonts w:ascii="Times New Roman" w:hAnsi="Times New Roman" w:cs="Times New Roman"/>
          <w:sz w:val="28"/>
          <w:szCs w:val="28"/>
        </w:rPr>
        <w:t>programmes</w:t>
      </w:r>
      <w:r w:rsidR="00870CDE">
        <w:rPr>
          <w:rFonts w:ascii="Times New Roman" w:hAnsi="Times New Roman" w:cs="Times New Roman"/>
          <w:sz w:val="28"/>
          <w:szCs w:val="28"/>
        </w:rPr>
        <w:t xml:space="preserve"> and</w:t>
      </w:r>
      <w:r w:rsidR="00792B7D">
        <w:rPr>
          <w:rFonts w:ascii="Times New Roman" w:hAnsi="Times New Roman" w:cs="Times New Roman"/>
          <w:sz w:val="28"/>
          <w:szCs w:val="28"/>
        </w:rPr>
        <w:t xml:space="preserve"> </w:t>
      </w:r>
      <w:r w:rsidR="003D2EBB" w:rsidRPr="00246E22">
        <w:rPr>
          <w:rFonts w:ascii="Times New Roman" w:hAnsi="Times New Roman" w:cs="Times New Roman"/>
          <w:sz w:val="28"/>
          <w:szCs w:val="28"/>
        </w:rPr>
        <w:t>projects with the aim to curb the challenges of land degradation</w:t>
      </w:r>
      <w:r w:rsidR="002E4037" w:rsidRPr="00246E22">
        <w:rPr>
          <w:rFonts w:ascii="Times New Roman" w:hAnsi="Times New Roman" w:cs="Times New Roman"/>
          <w:sz w:val="28"/>
          <w:szCs w:val="28"/>
        </w:rPr>
        <w:t xml:space="preserve"> and desertification </w:t>
      </w:r>
      <w:r w:rsidR="003D2EBB" w:rsidRPr="00246E22">
        <w:rPr>
          <w:rFonts w:ascii="Times New Roman" w:hAnsi="Times New Roman" w:cs="Times New Roman"/>
          <w:sz w:val="28"/>
          <w:szCs w:val="28"/>
        </w:rPr>
        <w:t xml:space="preserve">through its voluntary land degradation neutrality targets and therefore there is </w:t>
      </w:r>
      <w:r w:rsidR="00C02AB4">
        <w:rPr>
          <w:rFonts w:ascii="Times New Roman" w:hAnsi="Times New Roman" w:cs="Times New Roman"/>
          <w:sz w:val="28"/>
          <w:szCs w:val="28"/>
        </w:rPr>
        <w:t xml:space="preserve">a </w:t>
      </w:r>
      <w:r w:rsidR="003D2EBB" w:rsidRPr="00246E22">
        <w:rPr>
          <w:rFonts w:ascii="Times New Roman" w:hAnsi="Times New Roman" w:cs="Times New Roman"/>
          <w:sz w:val="28"/>
          <w:szCs w:val="28"/>
        </w:rPr>
        <w:t xml:space="preserve">notable achievement </w:t>
      </w:r>
      <w:r w:rsidR="002E4037" w:rsidRPr="00246E22">
        <w:rPr>
          <w:rFonts w:ascii="Times New Roman" w:hAnsi="Times New Roman" w:cs="Times New Roman"/>
          <w:sz w:val="28"/>
          <w:szCs w:val="28"/>
        </w:rPr>
        <w:t>on</w:t>
      </w:r>
      <w:r w:rsidR="003D2EBB" w:rsidRPr="00246E22">
        <w:rPr>
          <w:rFonts w:ascii="Times New Roman" w:hAnsi="Times New Roman" w:cs="Times New Roman"/>
          <w:sz w:val="28"/>
          <w:szCs w:val="28"/>
        </w:rPr>
        <w:t xml:space="preserve"> the implementation of the </w:t>
      </w:r>
      <w:r w:rsidR="009B7F9B" w:rsidRPr="00246E22">
        <w:rPr>
          <w:rFonts w:ascii="Times New Roman" w:hAnsi="Times New Roman" w:cs="Times New Roman"/>
          <w:sz w:val="28"/>
          <w:szCs w:val="28"/>
        </w:rPr>
        <w:t>convention</w:t>
      </w:r>
      <w:r w:rsidR="003D2EBB" w:rsidRPr="00246E22">
        <w:rPr>
          <w:rFonts w:ascii="Times New Roman" w:hAnsi="Times New Roman" w:cs="Times New Roman"/>
          <w:sz w:val="28"/>
          <w:szCs w:val="28"/>
        </w:rPr>
        <w:t>.</w:t>
      </w:r>
      <w:r w:rsidRPr="00246E22">
        <w:rPr>
          <w:rFonts w:ascii="Times New Roman" w:hAnsi="Times New Roman" w:cs="Times New Roman"/>
          <w:sz w:val="28"/>
          <w:szCs w:val="28"/>
        </w:rPr>
        <w:t xml:space="preserve"> </w:t>
      </w:r>
    </w:p>
    <w:p w14:paraId="4EAC73A4" w14:textId="77777777" w:rsidR="00246E22" w:rsidRDefault="00F508F7" w:rsidP="00246E22">
      <w:pPr>
        <w:rPr>
          <w:rFonts w:ascii="Times New Roman" w:hAnsi="Times New Roman" w:cs="Times New Roman"/>
          <w:color w:val="000000" w:themeColor="text1"/>
          <w:sz w:val="28"/>
          <w:szCs w:val="28"/>
        </w:rPr>
      </w:pPr>
      <w:r w:rsidRPr="00246E22">
        <w:rPr>
          <w:rFonts w:ascii="Times New Roman" w:hAnsi="Times New Roman" w:cs="Times New Roman"/>
          <w:sz w:val="28"/>
          <w:szCs w:val="28"/>
        </w:rPr>
        <w:t xml:space="preserve">However, financial limitations still </w:t>
      </w:r>
      <w:r w:rsidR="00795CA1" w:rsidRPr="00246E22">
        <w:rPr>
          <w:rFonts w:ascii="Times New Roman" w:hAnsi="Times New Roman" w:cs="Times New Roman"/>
          <w:sz w:val="28"/>
          <w:szCs w:val="28"/>
        </w:rPr>
        <w:t>persist</w:t>
      </w:r>
      <w:r w:rsidRPr="00246E22">
        <w:rPr>
          <w:rFonts w:ascii="Times New Roman" w:hAnsi="Times New Roman" w:cs="Times New Roman"/>
          <w:sz w:val="28"/>
          <w:szCs w:val="28"/>
        </w:rPr>
        <w:t xml:space="preserve"> as the degree of land degradation is still the major challenge especially in the rural areas where most of the population are located and their livelihoods are dependent on the natural resources which pose overutilization of the ecosystem due to high poverty levels.</w:t>
      </w:r>
      <w:r w:rsidR="00246E22" w:rsidRPr="00246E22">
        <w:rPr>
          <w:rFonts w:ascii="Times New Roman" w:hAnsi="Times New Roman" w:cs="Times New Roman"/>
          <w:color w:val="000000" w:themeColor="text1"/>
          <w:sz w:val="28"/>
          <w:szCs w:val="28"/>
        </w:rPr>
        <w:t xml:space="preserve"> </w:t>
      </w:r>
    </w:p>
    <w:p w14:paraId="1357F0D1" w14:textId="18167E24" w:rsidR="009B7F9B" w:rsidRPr="00246E22" w:rsidRDefault="00246E22">
      <w:pPr>
        <w:rPr>
          <w:rFonts w:ascii="Times New Roman" w:hAnsi="Times New Roman" w:cs="Times New Roman"/>
          <w:color w:val="000000" w:themeColor="text1"/>
          <w:sz w:val="28"/>
          <w:szCs w:val="28"/>
        </w:rPr>
      </w:pPr>
      <w:r w:rsidRPr="00246E22">
        <w:rPr>
          <w:rFonts w:ascii="Times New Roman" w:hAnsi="Times New Roman" w:cs="Times New Roman"/>
          <w:color w:val="000000" w:themeColor="text1"/>
          <w:sz w:val="28"/>
          <w:szCs w:val="28"/>
        </w:rPr>
        <w:t xml:space="preserve">Recognising the </w:t>
      </w:r>
      <w:r w:rsidR="003845D0">
        <w:rPr>
          <w:rFonts w:ascii="Times New Roman" w:hAnsi="Times New Roman" w:cs="Times New Roman"/>
          <w:color w:val="000000" w:themeColor="text1"/>
          <w:sz w:val="28"/>
          <w:szCs w:val="28"/>
        </w:rPr>
        <w:t>A</w:t>
      </w:r>
      <w:r w:rsidRPr="00246E22">
        <w:rPr>
          <w:rFonts w:ascii="Times New Roman" w:hAnsi="Times New Roman" w:cs="Times New Roman"/>
          <w:color w:val="000000" w:themeColor="text1"/>
          <w:sz w:val="28"/>
          <w:szCs w:val="28"/>
        </w:rPr>
        <w:t>rticles 3, 6 and 7 of the UNCCD</w:t>
      </w:r>
      <w:r w:rsidR="00C02AB4">
        <w:rPr>
          <w:rFonts w:ascii="Times New Roman" w:hAnsi="Times New Roman" w:cs="Times New Roman"/>
          <w:color w:val="000000" w:themeColor="text1"/>
          <w:sz w:val="28"/>
          <w:szCs w:val="28"/>
        </w:rPr>
        <w:t>,</w:t>
      </w:r>
      <w:r w:rsidRPr="00246E22">
        <w:rPr>
          <w:rFonts w:ascii="Times New Roman" w:hAnsi="Times New Roman" w:cs="Times New Roman"/>
          <w:color w:val="000000" w:themeColor="text1"/>
          <w:sz w:val="28"/>
          <w:szCs w:val="28"/>
        </w:rPr>
        <w:t xml:space="preserve"> the Kingdom of Lesotho humbly calls for the continued support </w:t>
      </w:r>
      <w:r w:rsidR="003845D0">
        <w:rPr>
          <w:rFonts w:ascii="Times New Roman" w:hAnsi="Times New Roman" w:cs="Times New Roman"/>
          <w:color w:val="000000" w:themeColor="text1"/>
          <w:sz w:val="28"/>
          <w:szCs w:val="28"/>
        </w:rPr>
        <w:t>by</w:t>
      </w:r>
      <w:r w:rsidRPr="00246E22">
        <w:rPr>
          <w:rFonts w:ascii="Times New Roman" w:hAnsi="Times New Roman" w:cs="Times New Roman"/>
          <w:color w:val="000000" w:themeColor="text1"/>
          <w:sz w:val="28"/>
          <w:szCs w:val="28"/>
        </w:rPr>
        <w:t xml:space="preserve"> the develop</w:t>
      </w:r>
      <w:r w:rsidR="003845D0">
        <w:rPr>
          <w:rFonts w:ascii="Times New Roman" w:hAnsi="Times New Roman" w:cs="Times New Roman"/>
          <w:color w:val="000000" w:themeColor="text1"/>
          <w:sz w:val="28"/>
          <w:szCs w:val="28"/>
        </w:rPr>
        <w:t>ed</w:t>
      </w:r>
      <w:r w:rsidRPr="00246E22">
        <w:rPr>
          <w:rFonts w:ascii="Times New Roman" w:hAnsi="Times New Roman" w:cs="Times New Roman"/>
          <w:color w:val="000000" w:themeColor="text1"/>
          <w:sz w:val="28"/>
          <w:szCs w:val="28"/>
        </w:rPr>
        <w:t xml:space="preserve"> Country Parties </w:t>
      </w:r>
      <w:r w:rsidR="003845D0">
        <w:rPr>
          <w:rFonts w:ascii="Times New Roman" w:hAnsi="Times New Roman" w:cs="Times New Roman"/>
          <w:color w:val="000000" w:themeColor="text1"/>
          <w:sz w:val="28"/>
          <w:szCs w:val="28"/>
        </w:rPr>
        <w:t>to</w:t>
      </w:r>
      <w:r w:rsidRPr="00246E22">
        <w:rPr>
          <w:rFonts w:ascii="Times New Roman" w:hAnsi="Times New Roman" w:cs="Times New Roman"/>
          <w:color w:val="000000" w:themeColor="text1"/>
          <w:sz w:val="28"/>
          <w:szCs w:val="28"/>
        </w:rPr>
        <w:t xml:space="preserve"> the most affected country Parties in addressing the devastating impacts of drought</w:t>
      </w:r>
      <w:r w:rsidR="003845D0">
        <w:rPr>
          <w:rFonts w:ascii="Times New Roman" w:hAnsi="Times New Roman" w:cs="Times New Roman"/>
          <w:color w:val="000000" w:themeColor="text1"/>
          <w:sz w:val="28"/>
          <w:szCs w:val="28"/>
        </w:rPr>
        <w:t>, land degradation</w:t>
      </w:r>
      <w:r w:rsidRPr="00246E22">
        <w:rPr>
          <w:rFonts w:ascii="Times New Roman" w:hAnsi="Times New Roman" w:cs="Times New Roman"/>
          <w:color w:val="000000" w:themeColor="text1"/>
          <w:sz w:val="28"/>
          <w:szCs w:val="28"/>
        </w:rPr>
        <w:t xml:space="preserve"> and desertification in developing their preparedness and response </w:t>
      </w:r>
      <w:r w:rsidR="003845D0">
        <w:rPr>
          <w:rFonts w:ascii="Times New Roman" w:hAnsi="Times New Roman" w:cs="Times New Roman"/>
          <w:color w:val="000000" w:themeColor="text1"/>
          <w:sz w:val="28"/>
          <w:szCs w:val="28"/>
        </w:rPr>
        <w:t>plans against</w:t>
      </w:r>
      <w:r w:rsidRPr="00246E22">
        <w:rPr>
          <w:rFonts w:ascii="Times New Roman" w:hAnsi="Times New Roman" w:cs="Times New Roman"/>
          <w:color w:val="000000" w:themeColor="text1"/>
          <w:sz w:val="28"/>
          <w:szCs w:val="28"/>
        </w:rPr>
        <w:t xml:space="preserve"> drought. </w:t>
      </w:r>
    </w:p>
    <w:p w14:paraId="60E93CCD" w14:textId="4C251792" w:rsidR="003D2EBB" w:rsidRPr="00246E22" w:rsidRDefault="009B7F9B">
      <w:pPr>
        <w:rPr>
          <w:rFonts w:ascii="Times New Roman" w:hAnsi="Times New Roman" w:cs="Times New Roman"/>
          <w:sz w:val="28"/>
          <w:szCs w:val="28"/>
        </w:rPr>
      </w:pPr>
      <w:r w:rsidRPr="00246E22">
        <w:rPr>
          <w:rFonts w:ascii="Times New Roman" w:hAnsi="Times New Roman" w:cs="Times New Roman"/>
          <w:sz w:val="28"/>
          <w:szCs w:val="28"/>
        </w:rPr>
        <w:t xml:space="preserve">The </w:t>
      </w:r>
      <w:r w:rsidR="003D2EBB" w:rsidRPr="00246E22">
        <w:rPr>
          <w:rFonts w:ascii="Times New Roman" w:hAnsi="Times New Roman" w:cs="Times New Roman"/>
          <w:sz w:val="28"/>
          <w:szCs w:val="28"/>
        </w:rPr>
        <w:t xml:space="preserve">  </w:t>
      </w:r>
      <w:r w:rsidRPr="00246E22">
        <w:rPr>
          <w:rFonts w:ascii="Times New Roman" w:hAnsi="Times New Roman" w:cs="Times New Roman"/>
          <w:sz w:val="28"/>
          <w:szCs w:val="28"/>
        </w:rPr>
        <w:t>Kingdom of Lesotho take</w:t>
      </w:r>
      <w:r w:rsidR="00C02AB4">
        <w:rPr>
          <w:rFonts w:ascii="Times New Roman" w:hAnsi="Times New Roman" w:cs="Times New Roman"/>
          <w:sz w:val="28"/>
          <w:szCs w:val="28"/>
        </w:rPr>
        <w:t>s</w:t>
      </w:r>
      <w:r w:rsidRPr="00246E22">
        <w:rPr>
          <w:rFonts w:ascii="Times New Roman" w:hAnsi="Times New Roman" w:cs="Times New Roman"/>
          <w:sz w:val="28"/>
          <w:szCs w:val="28"/>
        </w:rPr>
        <w:t xml:space="preserve"> note of the support of the UNCCD Global </w:t>
      </w:r>
      <w:r w:rsidR="006B75CF">
        <w:rPr>
          <w:rFonts w:ascii="Times New Roman" w:hAnsi="Times New Roman" w:cs="Times New Roman"/>
          <w:sz w:val="28"/>
          <w:szCs w:val="28"/>
        </w:rPr>
        <w:t>M</w:t>
      </w:r>
      <w:r w:rsidRPr="00246E22">
        <w:rPr>
          <w:rFonts w:ascii="Times New Roman" w:hAnsi="Times New Roman" w:cs="Times New Roman"/>
          <w:sz w:val="28"/>
          <w:szCs w:val="28"/>
        </w:rPr>
        <w:t xml:space="preserve">echanism in its efforts in mobilizing resources specifically for the Southern African Countries through the Great Green Wall Initiative for Southern Africa and further requests the Global Mechanism to continue mobilizing </w:t>
      </w:r>
      <w:r w:rsidR="006B75CF">
        <w:rPr>
          <w:rFonts w:ascii="Times New Roman" w:hAnsi="Times New Roman" w:cs="Times New Roman"/>
          <w:sz w:val="28"/>
          <w:szCs w:val="28"/>
        </w:rPr>
        <w:t xml:space="preserve">additional and sustained </w:t>
      </w:r>
      <w:r w:rsidRPr="00246E22">
        <w:rPr>
          <w:rFonts w:ascii="Times New Roman" w:hAnsi="Times New Roman" w:cs="Times New Roman"/>
          <w:sz w:val="28"/>
          <w:szCs w:val="28"/>
        </w:rPr>
        <w:t xml:space="preserve">resources for the subregion and the entire African  Region to enable the region to build resilience to the impacts of land degradation, desertification and drought. </w:t>
      </w:r>
    </w:p>
    <w:p w14:paraId="48720E51" w14:textId="0095FD0E" w:rsidR="00EB6A9C" w:rsidRDefault="00EB6A9C">
      <w:pPr>
        <w:rPr>
          <w:rFonts w:ascii="Times New Roman" w:hAnsi="Times New Roman" w:cs="Times New Roman"/>
          <w:sz w:val="28"/>
          <w:szCs w:val="28"/>
        </w:rPr>
      </w:pPr>
      <w:r w:rsidRPr="00246E22">
        <w:rPr>
          <w:rFonts w:ascii="Times New Roman" w:hAnsi="Times New Roman" w:cs="Times New Roman"/>
          <w:sz w:val="28"/>
          <w:szCs w:val="28"/>
        </w:rPr>
        <w:t xml:space="preserve">The Kingdom of Lesotho </w:t>
      </w:r>
      <w:r w:rsidR="00246E22">
        <w:rPr>
          <w:rFonts w:ascii="Times New Roman" w:hAnsi="Times New Roman" w:cs="Times New Roman"/>
          <w:sz w:val="28"/>
          <w:szCs w:val="28"/>
        </w:rPr>
        <w:t xml:space="preserve">further </w:t>
      </w:r>
      <w:r w:rsidR="00246E22" w:rsidRPr="00246E22">
        <w:rPr>
          <w:rFonts w:ascii="Times New Roman" w:hAnsi="Times New Roman" w:cs="Times New Roman"/>
          <w:sz w:val="28"/>
          <w:szCs w:val="28"/>
        </w:rPr>
        <w:t>acknowledges the efforts of the UN</w:t>
      </w:r>
      <w:r w:rsidR="006B75CF">
        <w:rPr>
          <w:rFonts w:ascii="Times New Roman" w:hAnsi="Times New Roman" w:cs="Times New Roman"/>
          <w:sz w:val="28"/>
          <w:szCs w:val="28"/>
        </w:rPr>
        <w:t>CC</w:t>
      </w:r>
      <w:r w:rsidR="00246E22" w:rsidRPr="00246E22">
        <w:rPr>
          <w:rFonts w:ascii="Times New Roman" w:hAnsi="Times New Roman" w:cs="Times New Roman"/>
          <w:sz w:val="28"/>
          <w:szCs w:val="28"/>
        </w:rPr>
        <w:t xml:space="preserve">D on continued resource mobilization and capacity building </w:t>
      </w:r>
      <w:r w:rsidR="001908B3">
        <w:rPr>
          <w:rFonts w:ascii="Times New Roman" w:hAnsi="Times New Roman" w:cs="Times New Roman"/>
          <w:sz w:val="28"/>
          <w:szCs w:val="28"/>
        </w:rPr>
        <w:t>for</w:t>
      </w:r>
      <w:r w:rsidR="00246E22" w:rsidRPr="00246E22">
        <w:rPr>
          <w:rFonts w:ascii="Times New Roman" w:hAnsi="Times New Roman" w:cs="Times New Roman"/>
          <w:sz w:val="28"/>
          <w:szCs w:val="28"/>
        </w:rPr>
        <w:t xml:space="preserve"> the N</w:t>
      </w:r>
      <w:r w:rsidR="006067C1">
        <w:rPr>
          <w:rFonts w:ascii="Times New Roman" w:hAnsi="Times New Roman" w:cs="Times New Roman"/>
          <w:sz w:val="28"/>
          <w:szCs w:val="28"/>
        </w:rPr>
        <w:t xml:space="preserve">ational </w:t>
      </w:r>
      <w:r w:rsidR="00246E22" w:rsidRPr="00246E22">
        <w:rPr>
          <w:rFonts w:ascii="Times New Roman" w:hAnsi="Times New Roman" w:cs="Times New Roman"/>
          <w:sz w:val="28"/>
          <w:szCs w:val="28"/>
        </w:rPr>
        <w:t>F</w:t>
      </w:r>
      <w:r w:rsidR="006067C1">
        <w:rPr>
          <w:rFonts w:ascii="Times New Roman" w:hAnsi="Times New Roman" w:cs="Times New Roman"/>
          <w:sz w:val="28"/>
          <w:szCs w:val="28"/>
        </w:rPr>
        <w:t xml:space="preserve">ocal </w:t>
      </w:r>
      <w:r w:rsidR="00246E22" w:rsidRPr="00246E22">
        <w:rPr>
          <w:rFonts w:ascii="Times New Roman" w:hAnsi="Times New Roman" w:cs="Times New Roman"/>
          <w:sz w:val="28"/>
          <w:szCs w:val="28"/>
        </w:rPr>
        <w:t>P</w:t>
      </w:r>
      <w:r w:rsidR="006067C1">
        <w:rPr>
          <w:rFonts w:ascii="Times New Roman" w:hAnsi="Times New Roman" w:cs="Times New Roman"/>
          <w:sz w:val="28"/>
          <w:szCs w:val="28"/>
        </w:rPr>
        <w:t>oint</w:t>
      </w:r>
      <w:r w:rsidR="00246E22" w:rsidRPr="00246E22">
        <w:rPr>
          <w:rFonts w:ascii="Times New Roman" w:hAnsi="Times New Roman" w:cs="Times New Roman"/>
          <w:sz w:val="28"/>
          <w:szCs w:val="28"/>
        </w:rPr>
        <w:t xml:space="preserve">s and </w:t>
      </w:r>
      <w:r w:rsidR="001908B3">
        <w:rPr>
          <w:rFonts w:ascii="Times New Roman" w:hAnsi="Times New Roman" w:cs="Times New Roman"/>
          <w:sz w:val="28"/>
          <w:szCs w:val="28"/>
        </w:rPr>
        <w:t>R</w:t>
      </w:r>
      <w:r w:rsidR="00246E22" w:rsidRPr="00246E22">
        <w:rPr>
          <w:rFonts w:ascii="Times New Roman" w:hAnsi="Times New Roman" w:cs="Times New Roman"/>
          <w:sz w:val="28"/>
          <w:szCs w:val="28"/>
        </w:rPr>
        <w:t xml:space="preserve">eporting </w:t>
      </w:r>
      <w:r w:rsidR="001908B3">
        <w:rPr>
          <w:rFonts w:ascii="Times New Roman" w:hAnsi="Times New Roman" w:cs="Times New Roman"/>
          <w:sz w:val="28"/>
          <w:szCs w:val="28"/>
        </w:rPr>
        <w:t>O</w:t>
      </w:r>
      <w:r w:rsidR="00246E22" w:rsidRPr="00246E22">
        <w:rPr>
          <w:rFonts w:ascii="Times New Roman" w:hAnsi="Times New Roman" w:cs="Times New Roman"/>
          <w:sz w:val="28"/>
          <w:szCs w:val="28"/>
        </w:rPr>
        <w:t>fficers ensuring quality and timely development and submission of the national reports on the implementation of the Convention.</w:t>
      </w:r>
    </w:p>
    <w:p w14:paraId="43158C56" w14:textId="1519BCFC" w:rsidR="000D1A96" w:rsidRDefault="006B75CF">
      <w:pPr>
        <w:rPr>
          <w:rFonts w:ascii="Times New Roman" w:hAnsi="Times New Roman" w:cs="Times New Roman"/>
          <w:sz w:val="28"/>
          <w:szCs w:val="28"/>
        </w:rPr>
      </w:pPr>
      <w:r>
        <w:rPr>
          <w:rFonts w:ascii="Times New Roman" w:hAnsi="Times New Roman" w:cs="Times New Roman"/>
          <w:sz w:val="28"/>
          <w:szCs w:val="28"/>
        </w:rPr>
        <w:t>In conclusion, t</w:t>
      </w:r>
      <w:r w:rsidR="009B7F9B" w:rsidRPr="00246E22">
        <w:rPr>
          <w:rFonts w:ascii="Times New Roman" w:hAnsi="Times New Roman" w:cs="Times New Roman"/>
          <w:sz w:val="28"/>
          <w:szCs w:val="28"/>
        </w:rPr>
        <w:t>he Kingdom of Lesotho reaffirm</w:t>
      </w:r>
      <w:r w:rsidR="001908B3">
        <w:rPr>
          <w:rFonts w:ascii="Times New Roman" w:hAnsi="Times New Roman" w:cs="Times New Roman"/>
          <w:sz w:val="28"/>
          <w:szCs w:val="28"/>
        </w:rPr>
        <w:t>s</w:t>
      </w:r>
      <w:r w:rsidR="009B7F9B" w:rsidRPr="00246E22">
        <w:rPr>
          <w:rFonts w:ascii="Times New Roman" w:hAnsi="Times New Roman" w:cs="Times New Roman"/>
          <w:sz w:val="28"/>
          <w:szCs w:val="28"/>
        </w:rPr>
        <w:t xml:space="preserve"> its appreciation </w:t>
      </w:r>
      <w:r>
        <w:rPr>
          <w:rFonts w:ascii="Times New Roman" w:hAnsi="Times New Roman" w:cs="Times New Roman"/>
          <w:sz w:val="28"/>
          <w:szCs w:val="28"/>
        </w:rPr>
        <w:t xml:space="preserve">to </w:t>
      </w:r>
      <w:r w:rsidR="009B7F9B" w:rsidRPr="00246E22">
        <w:rPr>
          <w:rFonts w:ascii="Times New Roman" w:hAnsi="Times New Roman" w:cs="Times New Roman"/>
          <w:sz w:val="28"/>
          <w:szCs w:val="28"/>
        </w:rPr>
        <w:t xml:space="preserve">the establishment of the Riyadh Global Drought Resilience Partners that was established in Riyadh, Saudi Arabia during COP16 that is going to assist </w:t>
      </w:r>
      <w:r w:rsidR="009B7F9B" w:rsidRPr="00246E22">
        <w:rPr>
          <w:rFonts w:ascii="Times New Roman" w:hAnsi="Times New Roman" w:cs="Times New Roman"/>
          <w:sz w:val="28"/>
          <w:szCs w:val="28"/>
        </w:rPr>
        <w:lastRenderedPageBreak/>
        <w:t>eligible countries to strengthen their efforts in drought preparedness</w:t>
      </w:r>
      <w:r w:rsidR="00FA4A03" w:rsidRPr="00246E22">
        <w:rPr>
          <w:rFonts w:ascii="Times New Roman" w:hAnsi="Times New Roman" w:cs="Times New Roman"/>
          <w:sz w:val="28"/>
          <w:szCs w:val="28"/>
        </w:rPr>
        <w:t xml:space="preserve"> and response.</w:t>
      </w:r>
    </w:p>
    <w:p w14:paraId="130F1628" w14:textId="651A755E" w:rsidR="00886A7B" w:rsidRPr="000D1A96" w:rsidRDefault="00886A7B">
      <w:pPr>
        <w:rPr>
          <w:rFonts w:ascii="Times New Roman" w:hAnsi="Times New Roman" w:cs="Times New Roman"/>
          <w:sz w:val="28"/>
          <w:szCs w:val="28"/>
        </w:rPr>
      </w:pPr>
      <w:r w:rsidRPr="00886A7B">
        <w:rPr>
          <w:rFonts w:ascii="Times New Roman" w:hAnsi="Times New Roman" w:cs="Times New Roman"/>
          <w:b/>
          <w:bCs/>
          <w:sz w:val="28"/>
          <w:szCs w:val="28"/>
        </w:rPr>
        <w:t>I thank you for your attention!!!!</w:t>
      </w:r>
    </w:p>
    <w:sectPr w:rsidR="00886A7B" w:rsidRPr="000D1A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9C"/>
    <w:rsid w:val="000D1A96"/>
    <w:rsid w:val="001908B3"/>
    <w:rsid w:val="001A73AB"/>
    <w:rsid w:val="00246E22"/>
    <w:rsid w:val="00260FAD"/>
    <w:rsid w:val="00282E75"/>
    <w:rsid w:val="002914DE"/>
    <w:rsid w:val="002E4037"/>
    <w:rsid w:val="00312F9D"/>
    <w:rsid w:val="00316BFD"/>
    <w:rsid w:val="003500C7"/>
    <w:rsid w:val="00361DF3"/>
    <w:rsid w:val="00364F17"/>
    <w:rsid w:val="003845D0"/>
    <w:rsid w:val="00395FDF"/>
    <w:rsid w:val="003D04FB"/>
    <w:rsid w:val="003D2EBB"/>
    <w:rsid w:val="0046160D"/>
    <w:rsid w:val="004A0F54"/>
    <w:rsid w:val="00511FFE"/>
    <w:rsid w:val="005B296A"/>
    <w:rsid w:val="006067C1"/>
    <w:rsid w:val="006B75CF"/>
    <w:rsid w:val="006C65AA"/>
    <w:rsid w:val="00711D9C"/>
    <w:rsid w:val="007149BF"/>
    <w:rsid w:val="0076669B"/>
    <w:rsid w:val="00792B7D"/>
    <w:rsid w:val="00795CA1"/>
    <w:rsid w:val="008035E4"/>
    <w:rsid w:val="008431E4"/>
    <w:rsid w:val="00870CDE"/>
    <w:rsid w:val="00886A7B"/>
    <w:rsid w:val="008B0868"/>
    <w:rsid w:val="00922DA0"/>
    <w:rsid w:val="00944013"/>
    <w:rsid w:val="0099537B"/>
    <w:rsid w:val="009B7F9B"/>
    <w:rsid w:val="009C7EAF"/>
    <w:rsid w:val="00A2060C"/>
    <w:rsid w:val="00A57095"/>
    <w:rsid w:val="00B14549"/>
    <w:rsid w:val="00B84D58"/>
    <w:rsid w:val="00C02AB4"/>
    <w:rsid w:val="00C75D0D"/>
    <w:rsid w:val="00CC0B14"/>
    <w:rsid w:val="00D16BD1"/>
    <w:rsid w:val="00D403A7"/>
    <w:rsid w:val="00EB6A9C"/>
    <w:rsid w:val="00F32251"/>
    <w:rsid w:val="00F508F7"/>
    <w:rsid w:val="00FA4A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434A6"/>
  <w15:chartTrackingRefBased/>
  <w15:docId w15:val="{251A52D1-6D3A-409B-8AF1-ACC2A51F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6A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6A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6A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6A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6A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6A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6A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6A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6A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A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6A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6A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6A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6A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6A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6A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6A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6A9C"/>
    <w:rPr>
      <w:rFonts w:eastAsiaTheme="majorEastAsia" w:cstheme="majorBidi"/>
      <w:color w:val="272727" w:themeColor="text1" w:themeTint="D8"/>
    </w:rPr>
  </w:style>
  <w:style w:type="paragraph" w:styleId="Title">
    <w:name w:val="Title"/>
    <w:basedOn w:val="Normal"/>
    <w:next w:val="Normal"/>
    <w:link w:val="TitleChar"/>
    <w:uiPriority w:val="10"/>
    <w:qFormat/>
    <w:rsid w:val="00EB6A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6A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6A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6A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6A9C"/>
    <w:pPr>
      <w:spacing w:before="160"/>
      <w:jc w:val="center"/>
    </w:pPr>
    <w:rPr>
      <w:i/>
      <w:iCs/>
      <w:color w:val="404040" w:themeColor="text1" w:themeTint="BF"/>
    </w:rPr>
  </w:style>
  <w:style w:type="character" w:customStyle="1" w:styleId="QuoteChar">
    <w:name w:val="Quote Char"/>
    <w:basedOn w:val="DefaultParagraphFont"/>
    <w:link w:val="Quote"/>
    <w:uiPriority w:val="29"/>
    <w:rsid w:val="00EB6A9C"/>
    <w:rPr>
      <w:i/>
      <w:iCs/>
      <w:color w:val="404040" w:themeColor="text1" w:themeTint="BF"/>
    </w:rPr>
  </w:style>
  <w:style w:type="paragraph" w:styleId="ListParagraph">
    <w:name w:val="List Paragraph"/>
    <w:basedOn w:val="Normal"/>
    <w:uiPriority w:val="34"/>
    <w:qFormat/>
    <w:rsid w:val="00EB6A9C"/>
    <w:pPr>
      <w:ind w:left="720"/>
      <w:contextualSpacing/>
    </w:pPr>
  </w:style>
  <w:style w:type="character" w:styleId="IntenseEmphasis">
    <w:name w:val="Intense Emphasis"/>
    <w:basedOn w:val="DefaultParagraphFont"/>
    <w:uiPriority w:val="21"/>
    <w:qFormat/>
    <w:rsid w:val="00EB6A9C"/>
    <w:rPr>
      <w:i/>
      <w:iCs/>
      <w:color w:val="0F4761" w:themeColor="accent1" w:themeShade="BF"/>
    </w:rPr>
  </w:style>
  <w:style w:type="paragraph" w:styleId="IntenseQuote">
    <w:name w:val="Intense Quote"/>
    <w:basedOn w:val="Normal"/>
    <w:next w:val="Normal"/>
    <w:link w:val="IntenseQuoteChar"/>
    <w:uiPriority w:val="30"/>
    <w:qFormat/>
    <w:rsid w:val="00EB6A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6A9C"/>
    <w:rPr>
      <w:i/>
      <w:iCs/>
      <w:color w:val="0F4761" w:themeColor="accent1" w:themeShade="BF"/>
    </w:rPr>
  </w:style>
  <w:style w:type="character" w:styleId="IntenseReference">
    <w:name w:val="Intense Reference"/>
    <w:basedOn w:val="DefaultParagraphFont"/>
    <w:uiPriority w:val="32"/>
    <w:qFormat/>
    <w:rsid w:val="00EB6A9C"/>
    <w:rPr>
      <w:b/>
      <w:bCs/>
      <w:smallCaps/>
      <w:color w:val="0F4761" w:themeColor="accent1" w:themeShade="BF"/>
      <w:spacing w:val="5"/>
    </w:rPr>
  </w:style>
  <w:style w:type="character" w:styleId="Strong">
    <w:name w:val="Strong"/>
    <w:basedOn w:val="DefaultParagraphFont"/>
    <w:uiPriority w:val="22"/>
    <w:qFormat/>
    <w:rsid w:val="003D2EBB"/>
    <w:rPr>
      <w:b/>
      <w:bCs/>
    </w:rPr>
  </w:style>
  <w:style w:type="character" w:customStyle="1" w:styleId="nmq1me">
    <w:name w:val="nmq1me"/>
    <w:basedOn w:val="DefaultParagraphFont"/>
    <w:rsid w:val="003D2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804657-E1BE-4533-AA2D-B726006895D0}"/>
</file>

<file path=customXml/itemProps2.xml><?xml version="1.0" encoding="utf-8"?>
<ds:datastoreItem xmlns:ds="http://schemas.openxmlformats.org/officeDocument/2006/customXml" ds:itemID="{A8AACAF4-EB37-4A01-8B28-C0CB17846486}"/>
</file>

<file path=customXml/itemProps3.xml><?xml version="1.0" encoding="utf-8"?>
<ds:datastoreItem xmlns:ds="http://schemas.openxmlformats.org/officeDocument/2006/customXml" ds:itemID="{08DBA1A9-57F9-4E1C-A328-8A58BC7BF4A1}"/>
</file>

<file path=docProps/app.xml><?xml version="1.0" encoding="utf-8"?>
<Properties xmlns="http://schemas.openxmlformats.org/officeDocument/2006/extended-properties" xmlns:vt="http://schemas.openxmlformats.org/officeDocument/2006/docPropsVTypes">
  <Template>Normal</Template>
  <TotalTime>758</TotalTime>
  <Pages>3</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Nkuebe Lerotholi</dc:creator>
  <cp:keywords/>
  <dc:description/>
  <cp:lastModifiedBy>Nkuebe Lerotholi</cp:lastModifiedBy>
  <cp:revision>22</cp:revision>
  <dcterms:created xsi:type="dcterms:W3CDTF">2026-08-10T19:39:00Z</dcterms:created>
  <dcterms:modified xsi:type="dcterms:W3CDTF">2026-08-17T08:27:00Z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914f9e-4c1b-4005-a7de-34e254df930c_Enabled">
    <vt:lpwstr>true</vt:lpwstr>
  </property>
  <property fmtid="{D5CDD505-2E9C-101B-9397-08002B2CF9AE}" pid="3" name="MSIP_Label_9f914f9e-4c1b-4005-a7de-34e254df930c_SetDate">
    <vt:lpwstr>2026-07-21T07:15:04Z</vt:lpwstr>
  </property>
  <property fmtid="{D5CDD505-2E9C-101B-9397-08002B2CF9AE}" pid="4" name="MSIP_Label_9f914f9e-4c1b-4005-a7de-34e254df930c_Method">
    <vt:lpwstr>Standard</vt:lpwstr>
  </property>
  <property fmtid="{D5CDD505-2E9C-101B-9397-08002B2CF9AE}" pid="5" name="MSIP_Label_9f914f9e-4c1b-4005-a7de-34e254df930c_Name">
    <vt:lpwstr>Personal</vt:lpwstr>
  </property>
  <property fmtid="{D5CDD505-2E9C-101B-9397-08002B2CF9AE}" pid="6" name="MSIP_Label_9f914f9e-4c1b-4005-a7de-34e254df930c_SiteId">
    <vt:lpwstr>2da551e5-ab0a-45ad-b85e-866ea2d3c525</vt:lpwstr>
  </property>
  <property fmtid="{D5CDD505-2E9C-101B-9397-08002B2CF9AE}" pid="7" name="MSIP_Label_9f914f9e-4c1b-4005-a7de-34e254df930c_ActionId">
    <vt:lpwstr>81fca358-ac6f-48a1-97f5-7718015e668d</vt:lpwstr>
  </property>
  <property fmtid="{D5CDD505-2E9C-101B-9397-08002B2CF9AE}" pid="8" name="MSIP_Label_9f914f9e-4c1b-4005-a7de-34e254df930c_ContentBits">
    <vt:lpwstr>0</vt:lpwstr>
  </property>
  <property fmtid="{D5CDD505-2E9C-101B-9397-08002B2CF9AE}" pid="9" name="MSIP_Label_9f914f9e-4c1b-4005-a7de-34e254df930c_Tag">
    <vt:lpwstr>10, 3, 0, 1</vt:lpwstr>
  </property>
  <property fmtid="{D5CDD505-2E9C-101B-9397-08002B2CF9AE}" pid="10" name="ContentTypeId">
    <vt:lpwstr>0x010100007D89FE29F5B247BD02588821237B4A</vt:lpwstr>
  </property>
</Properties>
</file>